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Urbroj: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7246BB" w:rsidRDefault="007246BB" w:rsidP="009F6AF0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9F6AF0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7246BB" w:rsidRDefault="007246BB" w:rsidP="007246BB">
      <w:pPr>
        <w:tabs>
          <w:tab w:val="left" w:pos="6560"/>
        </w:tabs>
        <w:autoSpaceDE w:val="0"/>
        <w:autoSpaceDN w:val="0"/>
        <w:adjustRightInd w:val="0"/>
        <w:spacing w:before="2948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POMOĆNIK MINISTRA</w:t>
      </w:r>
    </w:p>
    <w:p w:rsidR="007246BB" w:rsidRDefault="007246BB" w:rsidP="007246BB">
      <w:pPr>
        <w:tabs>
          <w:tab w:val="left" w:pos="6560"/>
        </w:tabs>
        <w:autoSpaceDE w:val="0"/>
        <w:autoSpaceDN w:val="0"/>
        <w:adjustRightInd w:val="0"/>
        <w:spacing w:before="77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Vladimir Stojsavljević, v.r.</w:t>
      </w:r>
    </w:p>
    <w:p w:rsidR="00112F75" w:rsidRDefault="00112F75"/>
    <w:p w:rsidR="007246BB" w:rsidRDefault="007246BB"/>
    <w:p w:rsidR="007246BB" w:rsidRDefault="007246BB"/>
    <w:p w:rsidR="007246BB" w:rsidRDefault="007246BB"/>
    <w:p w:rsidR="007246BB" w:rsidRDefault="007246BB"/>
    <w:p w:rsidR="007246BB" w:rsidRDefault="007246BB"/>
    <w:p w:rsidR="007246BB" w:rsidRDefault="007246BB"/>
    <w:p w:rsidR="009F6AF0" w:rsidRDefault="009F6AF0"/>
    <w:p w:rsidR="007246BB" w:rsidRDefault="007246BB"/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 daljnjem tekstu: Korisnik)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sklapaju u Zagrebu, dana 2015 godine</w:t>
      </w:r>
    </w:p>
    <w:p w:rsidR="007246BB" w:rsidRDefault="007246BB" w:rsidP="007246BB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UGOVOR br.</w:t>
      </w:r>
    </w:p>
    <w:p w:rsidR="007246BB" w:rsidRDefault="007246BB" w:rsidP="007246BB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7246BB" w:rsidRDefault="007246BB" w:rsidP="007246BB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7246BB" w:rsidRDefault="007246BB" w:rsidP="007246BB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0,00 kn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sufinanciranje književnog programa </w:t>
      </w:r>
    </w:p>
    <w:p w:rsidR="007246BB" w:rsidRDefault="007246BB" w:rsidP="007246BB">
      <w:pPr>
        <w:tabs>
          <w:tab w:val="center" w:pos="4535"/>
        </w:tabs>
        <w:autoSpaceDE w:val="0"/>
        <w:autoSpaceDN w:val="0"/>
        <w:adjustRightInd w:val="0"/>
        <w:spacing w:before="11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7246BB" w:rsidRDefault="007246BB" w:rsidP="007246BB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before="3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• 70% u roku od 30 dana od potpisivanja Ugovora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• 30% nakon podnošenja potpunog financijskog izvješća o utrošku ukupnih sredstava, s tim da isplata sredstava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ovisi o tijeku realizacije ugovorenog posla i priljevu sredstava iz državnog proračuna.</w:t>
      </w:r>
    </w:p>
    <w:p w:rsidR="007246BB" w:rsidRDefault="007246BB" w:rsidP="007246BB">
      <w:pPr>
        <w:tabs>
          <w:tab w:val="center" w:pos="4571"/>
        </w:tabs>
        <w:autoSpaceDE w:val="0"/>
        <w:autoSpaceDN w:val="0"/>
        <w:adjustRightInd w:val="0"/>
        <w:spacing w:before="12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 dobivena sredstva koristiti namjenski te ugovoren</w:t>
      </w:r>
      <w:r w:rsidR="009F6AF0">
        <w:rPr>
          <w:rFonts w:ascii="Tahoma" w:hAnsi="Tahoma" w:cs="Tahoma"/>
          <w:sz w:val="20"/>
          <w:szCs w:val="20"/>
        </w:rPr>
        <w:t xml:space="preserve">i program izvršiti do .  . </w:t>
      </w:r>
      <w:bookmarkStart w:id="0" w:name="_GoBack"/>
      <w:bookmarkEnd w:id="0"/>
      <w:r w:rsidR="009F6AF0">
        <w:rPr>
          <w:rFonts w:ascii="Tahoma" w:hAnsi="Tahoma" w:cs="Tahoma"/>
          <w:sz w:val="20"/>
          <w:szCs w:val="20"/>
        </w:rPr>
        <w:t>2016</w:t>
      </w:r>
      <w:r>
        <w:rPr>
          <w:rFonts w:ascii="Tahoma" w:hAnsi="Tahoma" w:cs="Tahoma"/>
          <w:sz w:val="20"/>
          <w:szCs w:val="20"/>
        </w:rPr>
        <w:t>. godine. Korisnik se obvezuje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Ministarstvu dostaviti programski materijal te financijsko izvješće, prema priloženom obrascu, najkasnije mjesec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dana po završetku programa. Ministarstvo ima pravo koristiti izvješće i programski materijal Korisnika za svoja</w:t>
      </w:r>
    </w:p>
    <w:p w:rsidR="007246BB" w:rsidRDefault="007246BB" w:rsidP="007246BB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izvješća i publikacije.</w:t>
      </w:r>
    </w:p>
    <w:p w:rsidR="007246BB" w:rsidRDefault="007246BB" w:rsidP="007246BB">
      <w:pPr>
        <w:tabs>
          <w:tab w:val="center" w:pos="4571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pravodobno izvijestiti Ministarstvo o eventualnim objektivnim smetnjama tijekom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programa iz točke I. ovog Ugovora, koje onemogućuju izvršenje u ugovorenom roku. Korisnik ne smije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prenijeti tražbinu iz ovog Ugovora na drugog bez suglasnosti Ministarstva. Na osnovi dostavljene obavijesti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Ministarstvo će odlučiti o promjeni ugovornih obveza. Ukoliko Korisnik nenamjenski koristi sredstva, ne izvrši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program ili ne podnese odgovarajuće izvješće, dužan je vratiti primljena sredstva uz obračunate zakonske zatezne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kamate. Ako Korisnik tijekom izvršenja programa namjerava promijeniti financijski plan za više od 15%, dužan je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prethodno pribaviti suglasnost Ministarstva.</w:t>
      </w:r>
    </w:p>
    <w:p w:rsidR="007246BB" w:rsidRDefault="007246BB" w:rsidP="007246BB">
      <w:pPr>
        <w:tabs>
          <w:tab w:val="center" w:pos="4535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7246BB" w:rsidRDefault="007246BB" w:rsidP="007246BB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7246BB" w:rsidRDefault="007246BB" w:rsidP="007246BB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before="17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7246BB" w:rsidRDefault="007246BB" w:rsidP="007246BB">
      <w:pPr>
        <w:tabs>
          <w:tab w:val="left" w:pos="6560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7246BB" w:rsidRDefault="007246BB" w:rsidP="007246BB">
      <w:pPr>
        <w:tabs>
          <w:tab w:val="left" w:pos="6560"/>
        </w:tabs>
        <w:autoSpaceDE w:val="0"/>
        <w:autoSpaceDN w:val="0"/>
        <w:adjustRightInd w:val="0"/>
        <w:spacing w:before="66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Urbroj:</w:t>
      </w:r>
    </w:p>
    <w:p w:rsidR="007246BB" w:rsidRDefault="007246BB" w:rsidP="007246BB">
      <w:pPr>
        <w:tabs>
          <w:tab w:val="left" w:pos="30"/>
          <w:tab w:val="left" w:pos="6560"/>
        </w:tabs>
        <w:autoSpaceDE w:val="0"/>
        <w:autoSpaceDN w:val="0"/>
        <w:adjustRightInd w:val="0"/>
        <w:spacing w:before="3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7246BB" w:rsidRDefault="007246BB" w:rsidP="007246BB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7246BB" w:rsidRDefault="009F6AF0" w:rsidP="007246BB">
      <w:pPr>
        <w:tabs>
          <w:tab w:val="left" w:pos="40"/>
          <w:tab w:val="left" w:pos="6560"/>
        </w:tabs>
        <w:autoSpaceDE w:val="0"/>
        <w:autoSpaceDN w:val="0"/>
        <w:adjustRightInd w:val="0"/>
        <w:spacing w:before="209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 w:rsidR="007246BB"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7246BB" w:rsidRDefault="007246BB"/>
    <w:sectPr w:rsidR="007246BB" w:rsidSect="006153A4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57"/>
    <w:rsid w:val="00112F75"/>
    <w:rsid w:val="002E7C57"/>
    <w:rsid w:val="007246BB"/>
    <w:rsid w:val="009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2015-07-16T13:16:00Z</dcterms:created>
  <dcterms:modified xsi:type="dcterms:W3CDTF">2015-07-16T14:06:00Z</dcterms:modified>
</cp:coreProperties>
</file>